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18661C" w:rsidP="0018661C">
      <w:pPr>
        <w:pStyle w:val="32"/>
        <w:shd w:val="clear" w:color="auto" w:fill="auto"/>
        <w:spacing w:after="0" w:line="240" w:lineRule="auto"/>
        <w:ind w:right="123" w:hanging="28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912802" cy="95063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2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13309" cy="9507007"/>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3A7AE3">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МДК.01.0</w:t>
      </w:r>
      <w:r w:rsidR="004E1508">
        <w:rPr>
          <w:rFonts w:ascii="Times New Roman" w:hAnsi="Times New Roman" w:cs="Times New Roman"/>
          <w:sz w:val="26"/>
          <w:szCs w:val="26"/>
        </w:rPr>
        <w:t>2</w:t>
      </w:r>
      <w:r w:rsidR="00456DA6">
        <w:rPr>
          <w:rFonts w:ascii="Times New Roman" w:hAnsi="Times New Roman" w:cs="Times New Roman"/>
          <w:sz w:val="26"/>
          <w:szCs w:val="26"/>
        </w:rPr>
        <w:t xml:space="preserve"> </w:t>
      </w:r>
      <w:r w:rsidR="004E1508">
        <w:rPr>
          <w:rFonts w:ascii="Times New Roman" w:hAnsi="Times New Roman" w:cs="Times New Roman"/>
          <w:sz w:val="26"/>
          <w:szCs w:val="26"/>
        </w:rPr>
        <w:t>Системы автоматизированного проектирования и программирования в машиностроении</w:t>
      </w:r>
      <w:r w:rsidR="00D836E1">
        <w:rPr>
          <w:rFonts w:ascii="Times New Roman" w:hAnsi="Times New Roman" w:cs="Times New Roman"/>
          <w:sz w:val="26"/>
          <w:szCs w:val="26"/>
        </w:rPr>
        <w:t xml:space="preserve"> профессионального модуля ПМ.01 Разработка технологических процессов изготовления деталей машин</w:t>
      </w:r>
      <w:r w:rsidRPr="006C1414">
        <w:rPr>
          <w:rFonts w:ascii="Times New Roman" w:hAnsi="Times New Roman" w:cs="Times New Roman"/>
          <w:sz w:val="26"/>
          <w:szCs w:val="26"/>
        </w:rPr>
        <w:t>, 201</w:t>
      </w:r>
      <w:r w:rsidR="003A7AE3">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56DA6">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18661C"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18661C"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18661C"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18661C"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18661C"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18661C"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18661C"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18661C"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18661C"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5DA2"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5DA2">
        <w:rPr>
          <w:rFonts w:ascii="Times New Roman" w:hAnsi="Times New Roman" w:cs="Times New Roman"/>
          <w:b/>
          <w:sz w:val="26"/>
          <w:szCs w:val="26"/>
        </w:rPr>
        <w:t>Пояснительная записка</w:t>
      </w:r>
    </w:p>
    <w:p w:rsidR="007B44BC" w:rsidRPr="002B5DA2" w:rsidRDefault="007B44BC" w:rsidP="002B5DA2">
      <w:pPr>
        <w:ind w:left="-142" w:firstLine="426"/>
        <w:jc w:val="both"/>
        <w:rPr>
          <w:rFonts w:ascii="Times New Roman" w:hAnsi="Times New Roman" w:cs="Times New Roman"/>
          <w:bCs/>
          <w:sz w:val="26"/>
          <w:szCs w:val="26"/>
        </w:rPr>
      </w:pPr>
      <w:r w:rsidRPr="002B5DA2">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5DA2">
        <w:rPr>
          <w:rFonts w:ascii="Times New Roman" w:hAnsi="Times New Roman" w:cs="Times New Roman"/>
          <w:sz w:val="26"/>
          <w:szCs w:val="26"/>
        </w:rPr>
        <w:t xml:space="preserve">дисциплине </w:t>
      </w:r>
      <w:r w:rsidR="004E1508">
        <w:rPr>
          <w:rFonts w:ascii="Times New Roman" w:hAnsi="Times New Roman" w:cs="Times New Roman"/>
          <w:sz w:val="26"/>
          <w:szCs w:val="26"/>
        </w:rPr>
        <w:t>МДК.01.02 Системы автоматизированного проектирования и программирования в машиностроении</w:t>
      </w:r>
      <w:r w:rsidR="002B5DA2" w:rsidRPr="002B5DA2">
        <w:rPr>
          <w:rFonts w:ascii="Times New Roman" w:hAnsi="Times New Roman" w:cs="Times New Roman"/>
          <w:sz w:val="26"/>
          <w:szCs w:val="26"/>
        </w:rPr>
        <w:t xml:space="preserve"> профессионального модуля ПМ.01 Разработка технологических процессов изготовления деталей машин</w:t>
      </w:r>
      <w:r w:rsidR="00826DEC" w:rsidRPr="002B5DA2">
        <w:rPr>
          <w:rFonts w:ascii="Times New Roman" w:hAnsi="Times New Roman" w:cs="Times New Roman"/>
          <w:sz w:val="26"/>
          <w:szCs w:val="26"/>
        </w:rPr>
        <w:t xml:space="preserve"> </w:t>
      </w:r>
      <w:r w:rsidRPr="002B5DA2">
        <w:rPr>
          <w:rFonts w:ascii="Times New Roman" w:hAnsi="Times New Roman" w:cs="Times New Roman"/>
          <w:sz w:val="26"/>
          <w:szCs w:val="26"/>
        </w:rPr>
        <w:t xml:space="preserve">разработаны с целью </w:t>
      </w:r>
      <w:r w:rsidRPr="002B5DA2">
        <w:rPr>
          <w:rFonts w:ascii="Times New Roman" w:hAnsi="Times New Roman" w:cs="Times New Roman"/>
          <w:bCs/>
          <w:sz w:val="26"/>
          <w:szCs w:val="26"/>
        </w:rPr>
        <w:t xml:space="preserve">формирования у </w:t>
      </w:r>
      <w:r w:rsidRPr="002B5DA2">
        <w:rPr>
          <w:rFonts w:ascii="Times New Roman" w:hAnsi="Times New Roman" w:cs="Times New Roman"/>
          <w:sz w:val="26"/>
          <w:szCs w:val="26"/>
        </w:rPr>
        <w:t>обучающихся</w:t>
      </w:r>
      <w:r w:rsidRPr="002B5DA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5DA2" w:rsidRDefault="007B44BC" w:rsidP="002B5DA2">
      <w:pPr>
        <w:ind w:left="-142" w:firstLine="426"/>
        <w:jc w:val="both"/>
        <w:rPr>
          <w:rFonts w:ascii="Times New Roman" w:hAnsi="Times New Roman" w:cs="Times New Roman"/>
          <w:sz w:val="26"/>
          <w:szCs w:val="26"/>
        </w:rPr>
      </w:pPr>
      <w:r w:rsidRPr="002B5DA2">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5DA2" w:rsidRDefault="007B44BC" w:rsidP="002B5DA2">
      <w:pPr>
        <w:ind w:left="-142" w:firstLine="568"/>
        <w:jc w:val="both"/>
        <w:rPr>
          <w:rFonts w:ascii="Times New Roman" w:hAnsi="Times New Roman" w:cs="Times New Roman"/>
          <w:sz w:val="26"/>
          <w:szCs w:val="26"/>
        </w:rPr>
      </w:pPr>
      <w:r w:rsidRPr="002B5DA2">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5DA2">
        <w:rPr>
          <w:rFonts w:ascii="Times New Roman" w:hAnsi="Times New Roman" w:cs="Times New Roman"/>
          <w:sz w:val="26"/>
          <w:szCs w:val="26"/>
        </w:rPr>
        <w:t>следующие:</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иметь практический опыт:</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использования конструкторской документации для проектирования технологических процессов изготовления деталей;</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выбора методов получения заготовок и схем их базирования;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составления технологических маршрутов изготовления деталей и проектирования технологических операций;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разработки и внедрения управляющих программ для обработки типовых деталей на металлообрабатывающем оборудовании;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разработки конструкторской документации и проектирования технологических процессов с использованием пакетов прикладных программ.</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уметь:</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читать чертежи;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анализировать конструктивно-технологические свойства детали, исходя из ее служебного назначения; определять тип производства;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проводить технологический контроль конструкторской документации с выработкой рекомендаций по повышению технологичности детали;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определять виды и способы получения заготовок; рассчитывать и проверять величину припусков и размеров заготовок;</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рассчитывать коэффициент использования материала;</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анализировать и выбирать схемы базирования; выбирать способы обработки поверхностей и назначать технологические базы;</w:t>
      </w:r>
    </w:p>
    <w:p w:rsidR="002B5DA2" w:rsidRPr="002B5DA2" w:rsidRDefault="002B5DA2" w:rsidP="002B5DA2">
      <w:pPr>
        <w:pStyle w:val="44"/>
        <w:shd w:val="clear" w:color="auto" w:fill="auto"/>
        <w:spacing w:line="240" w:lineRule="auto"/>
        <w:ind w:right="1440" w:firstLine="567"/>
        <w:jc w:val="both"/>
        <w:rPr>
          <w:rFonts w:ascii="Times New Roman" w:hAnsi="Times New Roman" w:cs="Times New Roman"/>
          <w:sz w:val="26"/>
          <w:szCs w:val="26"/>
        </w:rPr>
      </w:pPr>
      <w:r w:rsidRPr="002B5DA2">
        <w:rPr>
          <w:rFonts w:ascii="Times New Roman" w:hAnsi="Times New Roman" w:cs="Times New Roman"/>
          <w:sz w:val="26"/>
          <w:szCs w:val="26"/>
        </w:rPr>
        <w:t>- составлять технологический маршрут изготовления детали;</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проектировать технологические операции; разрабатывать технологический процесс изготовления детали;</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выбирать технологическое оборудование и технологическую оснастку: приспособления, режущий, мерительный и вспомогательный инструмент;</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рассчитывать режимы резания по нормативам; рассчитывать штучное время; оформлять технологическую документацию; составлять управляющие программы для обработки типовых деталей на металлообрабатывающем оборудовании;</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sz w:val="26"/>
          <w:szCs w:val="26"/>
        </w:rPr>
        <w:t>- использовать пакеты прикладных программ для разработки конструкторской документации и проектирования технологических процессов;</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знать:</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служебное назначение и конструктивно- технологические признаки детали; показатели качества деталей машин; правила отработки конструкции детали на технологичность;</w:t>
      </w:r>
    </w:p>
    <w:p w:rsidR="002B5DA2" w:rsidRPr="002B5DA2" w:rsidRDefault="002B5DA2" w:rsidP="002B5DA2">
      <w:pPr>
        <w:pStyle w:val="44"/>
        <w:shd w:val="clear" w:color="auto" w:fill="auto"/>
        <w:spacing w:line="240" w:lineRule="auto"/>
        <w:ind w:left="120" w:firstLine="567"/>
        <w:jc w:val="both"/>
        <w:rPr>
          <w:rFonts w:ascii="Times New Roman" w:hAnsi="Times New Roman" w:cs="Times New Roman"/>
          <w:sz w:val="26"/>
          <w:szCs w:val="26"/>
        </w:rPr>
      </w:pPr>
      <w:r w:rsidRPr="002B5DA2">
        <w:rPr>
          <w:rFonts w:ascii="Times New Roman" w:hAnsi="Times New Roman" w:cs="Times New Roman"/>
          <w:sz w:val="26"/>
          <w:szCs w:val="26"/>
        </w:rPr>
        <w:t>- состав, функции и возможности использования информационных технологий в машиностроении. физико-механические свойства конструкционных и инструментальных материалов;</w:t>
      </w:r>
    </w:p>
    <w:p w:rsidR="002B5DA2" w:rsidRPr="002B5DA2" w:rsidRDefault="002B5DA2" w:rsidP="002B5DA2">
      <w:pPr>
        <w:pStyle w:val="44"/>
        <w:shd w:val="clear" w:color="auto" w:fill="auto"/>
        <w:spacing w:line="240" w:lineRule="auto"/>
        <w:ind w:left="120" w:firstLine="567"/>
        <w:jc w:val="both"/>
        <w:rPr>
          <w:rFonts w:ascii="Times New Roman" w:hAnsi="Times New Roman" w:cs="Times New Roman"/>
          <w:sz w:val="26"/>
          <w:szCs w:val="26"/>
        </w:rPr>
      </w:pPr>
      <w:r w:rsidRPr="002B5DA2">
        <w:rPr>
          <w:rFonts w:ascii="Times New Roman" w:hAnsi="Times New Roman" w:cs="Times New Roman"/>
          <w:sz w:val="26"/>
          <w:szCs w:val="26"/>
        </w:rPr>
        <w:t>- методику проектирования технологического процесса изготовления детали;</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типовые технологические процессы изготовления деталей машин;</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виды деталей и их поверхности; классификацию баз;</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виды заготовок и схемы их базирования;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условия выбора заготовок и способы их получения;</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способы и погрешности базирования заготовок; правила выбора технологических баз; виды обработки резания;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виды режущих инструментов;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элементы технологической операции; технологические возможности металлорежущих станков;</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назначение станочных приспособлений;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методику расчета режимов резания;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структуру штучного времени;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назначение и виды технологических документов;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требования ЕСКД и ЕСТД к оформлению технической документации;</w:t>
      </w:r>
    </w:p>
    <w:p w:rsidR="003B75C1"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B5DA2">
        <w:rPr>
          <w:rFonts w:ascii="Times New Roman" w:hAnsi="Times New Roman" w:cs="Times New Roman"/>
          <w:sz w:val="26"/>
          <w:szCs w:val="26"/>
        </w:rPr>
        <w:t>- методику разработки и внедрения управляющих программ для обработки простых деталей на автоматизированном оборудовании.</w:t>
      </w:r>
    </w:p>
    <w:p w:rsidR="00C349D8" w:rsidRPr="002B5DA2"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5DA2">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5DA2">
        <w:rPr>
          <w:rFonts w:ascii="Times New Roman" w:hAnsi="Times New Roman" w:cs="Times New Roman"/>
          <w:b/>
          <w:bCs/>
          <w:i/>
          <w:iCs/>
          <w:sz w:val="26"/>
          <w:szCs w:val="26"/>
        </w:rPr>
        <w:t>общими и профессиональными компетенциями</w:t>
      </w:r>
      <w:r w:rsidRPr="002B5DA2">
        <w:rPr>
          <w:rFonts w:ascii="Times New Roman" w:eastAsia="Times New Roman" w:hAnsi="Times New Roman" w:cs="Times New Roman"/>
          <w:sz w:val="26"/>
          <w:szCs w:val="26"/>
          <w:lang w:bidi="ar-SA"/>
        </w:rPr>
        <w:t>:</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1.1</w:t>
      </w:r>
      <w:r w:rsidRPr="002B5DA2">
        <w:rPr>
          <w:rFonts w:ascii="Times New Roman" w:hAnsi="Times New Roman" w:cs="Times New Roman"/>
          <w:sz w:val="26"/>
          <w:szCs w:val="26"/>
        </w:rPr>
        <w:t xml:space="preserve"> Использовать конструкторскую документацию при разработке технологических процессов изготовления деталей</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1.2</w:t>
      </w:r>
      <w:r w:rsidRPr="002B5DA2">
        <w:rPr>
          <w:rFonts w:ascii="Times New Roman" w:hAnsi="Times New Roman" w:cs="Times New Roman"/>
          <w:sz w:val="26"/>
          <w:szCs w:val="26"/>
        </w:rPr>
        <w:t xml:space="preserve"> Выбирать метод получения заготовок и схемы их базирования</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1.3</w:t>
      </w:r>
      <w:r w:rsidRPr="002B5DA2">
        <w:rPr>
          <w:rFonts w:ascii="Times New Roman" w:hAnsi="Times New Roman" w:cs="Times New Roman"/>
          <w:sz w:val="26"/>
          <w:szCs w:val="26"/>
        </w:rPr>
        <w:t xml:space="preserve"> Составлять маршруты изготовления деталей и проектировать технологические операции</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1.4</w:t>
      </w:r>
      <w:r w:rsidRPr="002B5DA2">
        <w:rPr>
          <w:rFonts w:ascii="Times New Roman" w:hAnsi="Times New Roman" w:cs="Times New Roman"/>
          <w:sz w:val="26"/>
          <w:szCs w:val="26"/>
        </w:rPr>
        <w:t xml:space="preserve"> Разрабатывать и внедрять управляющие программы обработки деталей</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ПК 1.5</w:t>
      </w:r>
      <w:r w:rsidRPr="002B5DA2">
        <w:rPr>
          <w:rFonts w:ascii="Times New Roman" w:hAnsi="Times New Roman" w:cs="Times New Roman"/>
          <w:sz w:val="26"/>
          <w:szCs w:val="26"/>
        </w:rPr>
        <w:t xml:space="preserve"> Использовать системы автоматизированного проектирования технологических процессов обработки деталей.</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 xml:space="preserve">ОК 1. </w:t>
      </w:r>
      <w:r w:rsidRPr="002B5DA2">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 xml:space="preserve">ОК 2. </w:t>
      </w:r>
      <w:r w:rsidRPr="002B5DA2">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ОК 3.</w:t>
      </w:r>
      <w:r w:rsidRPr="002B5DA2">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ОК 4.</w:t>
      </w:r>
      <w:r w:rsidRPr="002B5DA2">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ОК 9.</w:t>
      </w:r>
      <w:r w:rsidRPr="002B5DA2">
        <w:rPr>
          <w:rFonts w:ascii="Times New Roman" w:hAnsi="Times New Roman" w:cs="Times New Roman"/>
          <w:sz w:val="26"/>
          <w:szCs w:val="26"/>
        </w:rPr>
        <w:t xml:space="preserve"> Быть готовым к смене технологий в профессиональной деятельности.</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4E1508" w:rsidRPr="006C1414" w:rsidTr="00416587">
        <w:tc>
          <w:tcPr>
            <w:tcW w:w="2552" w:type="dxa"/>
            <w:vMerge w:val="restart"/>
          </w:tcPr>
          <w:p w:rsidR="004E1508" w:rsidRPr="004E1508" w:rsidRDefault="004E1508" w:rsidP="004E1508">
            <w:pPr>
              <w:rPr>
                <w:rFonts w:ascii="Times New Roman" w:eastAsia="Calibri" w:hAnsi="Times New Roman" w:cs="Times New Roman"/>
                <w:b/>
                <w:bCs/>
                <w:sz w:val="26"/>
                <w:szCs w:val="26"/>
              </w:rPr>
            </w:pPr>
            <w:r w:rsidRPr="004E1508">
              <w:rPr>
                <w:rFonts w:ascii="Times New Roman" w:eastAsia="Calibri" w:hAnsi="Times New Roman" w:cs="Times New Roman"/>
                <w:b/>
                <w:bCs/>
                <w:sz w:val="26"/>
                <w:szCs w:val="26"/>
              </w:rPr>
              <w:t>Тема 2.1</w:t>
            </w:r>
            <w:r w:rsidRPr="004E1508">
              <w:rPr>
                <w:rFonts w:ascii="Times New Roman" w:eastAsia="Calibri" w:hAnsi="Times New Roman" w:cs="Times New Roman"/>
                <w:bCs/>
                <w:sz w:val="26"/>
                <w:szCs w:val="26"/>
              </w:rPr>
              <w:t xml:space="preserve"> Программирование обработки деталей на сверлильных и фрезерных станках с ЧПУ</w:t>
            </w:r>
          </w:p>
          <w:p w:rsidR="004E1508" w:rsidRPr="004E1508" w:rsidRDefault="004E1508" w:rsidP="004E1508">
            <w:pPr>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с расположением отверстий в прямоугольной системе координат.</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4E1508">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рассверливание группы отверстий.</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сверление отверстий с коррекцией инструмента.</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сверление отверстий со смещением нуля.</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с заданием в полярной системе координат.</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фрезерование поверхности с левой и правой коррекцией фрезы.</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контура детали с назначением опорных точек.</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Вычерчивание эскизов инструментов с определением центра инструмента.</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с расположением отверстий в прямоугольной системе координат.</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рассверливание группы отверстий.</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сверление отверстий с коррекцией инструмента.</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сверление отверстий со смещением нуля.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с заданием в полярной системе координат.</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фрезерование поверхности с левой и правой коррекцией фрезы.</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val="restart"/>
          </w:tcPr>
          <w:p w:rsidR="004E1508" w:rsidRPr="004E1508" w:rsidRDefault="004E1508" w:rsidP="004E1508">
            <w:pPr>
              <w:rPr>
                <w:rFonts w:ascii="Times New Roman" w:hAnsi="Times New Roman" w:cs="Times New Roman"/>
                <w:sz w:val="26"/>
                <w:szCs w:val="26"/>
              </w:rPr>
            </w:pPr>
            <w:r w:rsidRPr="004E1508">
              <w:rPr>
                <w:rFonts w:ascii="Times New Roman" w:eastAsia="Calibri" w:hAnsi="Times New Roman" w:cs="Times New Roman"/>
                <w:b/>
                <w:bCs/>
                <w:sz w:val="26"/>
                <w:szCs w:val="26"/>
              </w:rPr>
              <w:t>Тема 2.2</w:t>
            </w:r>
            <w:r w:rsidRPr="004E1508">
              <w:rPr>
                <w:rFonts w:ascii="Times New Roman" w:hAnsi="Times New Roman" w:cs="Times New Roman"/>
                <w:sz w:val="26"/>
                <w:szCs w:val="26"/>
              </w:rPr>
              <w:t xml:space="preserve"> Программирование обработки на токарных станках с ЧПУ</w:t>
            </w:r>
          </w:p>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Работа со справочником по выбору и расчету параметров режимов резания.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Изучение расчетно-технологической карты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контура детали и распределение его на элементы.</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токарной обработки.</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Изучение программы токарной обработки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Изучение подпрограммы обработки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Конспектирование </w:t>
            </w:r>
            <w:proofErr w:type="spellStart"/>
            <w:r w:rsidRPr="006C1414">
              <w:rPr>
                <w:rFonts w:ascii="Times New Roman" w:hAnsi="Times New Roman" w:cs="Times New Roman"/>
                <w:sz w:val="26"/>
                <w:szCs w:val="26"/>
              </w:rPr>
              <w:t>Конспектирование</w:t>
            </w:r>
            <w:proofErr w:type="spellEnd"/>
          </w:p>
        </w:tc>
      </w:tr>
      <w:tr w:rsidR="004E1508" w:rsidRPr="006C1414" w:rsidTr="00416587">
        <w:tc>
          <w:tcPr>
            <w:tcW w:w="2552" w:type="dxa"/>
            <w:vMerge w:val="restart"/>
          </w:tcPr>
          <w:p w:rsidR="004E1508" w:rsidRPr="004E1508" w:rsidRDefault="004E1508" w:rsidP="004E1508">
            <w:pPr>
              <w:rPr>
                <w:rFonts w:ascii="Times New Roman" w:hAnsi="Times New Roman" w:cs="Times New Roman"/>
                <w:sz w:val="26"/>
                <w:szCs w:val="26"/>
              </w:rPr>
            </w:pPr>
            <w:r w:rsidRPr="004E1508">
              <w:rPr>
                <w:rFonts w:ascii="Times New Roman" w:hAnsi="Times New Roman" w:cs="Times New Roman"/>
                <w:b/>
                <w:sz w:val="26"/>
                <w:szCs w:val="26"/>
              </w:rPr>
              <w:t>Тема 2.3</w:t>
            </w:r>
            <w:r w:rsidRPr="004E1508">
              <w:rPr>
                <w:rFonts w:ascii="Times New Roman" w:hAnsi="Times New Roman" w:cs="Times New Roman"/>
                <w:sz w:val="26"/>
                <w:szCs w:val="26"/>
              </w:rPr>
              <w:t xml:space="preserve"> Системы автоматизации программирования (САП)</w:t>
            </w:r>
          </w:p>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Изучение классификации САП.</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Изучение автоматизированного места технолога-программиста.</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Разработка презентации на отечественные системы автоматизированного проектирования.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Разработка презентации на зарубежные системы автоматизированного проектирования.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val="restart"/>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4E1508">
              <w:rPr>
                <w:rFonts w:ascii="Times New Roman" w:hAnsi="Times New Roman" w:cs="Times New Roman"/>
                <w:b/>
                <w:sz w:val="26"/>
                <w:szCs w:val="26"/>
              </w:rPr>
              <w:t xml:space="preserve">Тема 2.4 </w:t>
            </w:r>
            <w:r w:rsidRPr="004E1508">
              <w:rPr>
                <w:rFonts w:ascii="Times New Roman" w:hAnsi="Times New Roman" w:cs="Times New Roman"/>
                <w:sz w:val="26"/>
                <w:szCs w:val="26"/>
              </w:rPr>
              <w:t xml:space="preserve">Программирование промышленных роботов и роботизированных </w:t>
            </w:r>
          </w:p>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E1508">
              <w:rPr>
                <w:rFonts w:ascii="Times New Roman" w:hAnsi="Times New Roman" w:cs="Times New Roman"/>
                <w:sz w:val="26"/>
                <w:szCs w:val="26"/>
              </w:rPr>
              <w:t>технологических комплексов</w:t>
            </w: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Изучение схемы программирования промышленного робота.</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Разбор цикловой схемы промышленного робота.</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E1508" w:rsidRPr="006C1414" w:rsidTr="00416587">
        <w:tc>
          <w:tcPr>
            <w:tcW w:w="2552" w:type="dxa"/>
            <w:vMerge w:val="restart"/>
          </w:tcPr>
          <w:p w:rsidR="004E1508" w:rsidRPr="004E1508" w:rsidRDefault="004E1508" w:rsidP="004E1508">
            <w:pPr>
              <w:rPr>
                <w:rFonts w:ascii="Times New Roman" w:hAnsi="Times New Roman" w:cs="Times New Roman"/>
                <w:b/>
                <w:sz w:val="26"/>
                <w:szCs w:val="26"/>
              </w:rPr>
            </w:pPr>
            <w:r w:rsidRPr="004E1508">
              <w:rPr>
                <w:rFonts w:ascii="Times New Roman" w:hAnsi="Times New Roman" w:cs="Times New Roman"/>
                <w:b/>
                <w:sz w:val="26"/>
                <w:szCs w:val="26"/>
              </w:rPr>
              <w:t xml:space="preserve">Тема 2.5 </w:t>
            </w:r>
            <w:r w:rsidRPr="004E1508">
              <w:rPr>
                <w:rFonts w:ascii="Times New Roman" w:hAnsi="Times New Roman" w:cs="Times New Roman"/>
                <w:sz w:val="26"/>
                <w:szCs w:val="26"/>
              </w:rPr>
              <w:t>Подготовка управляющих программ на базе САD/CAM систем</w:t>
            </w:r>
          </w:p>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 xml:space="preserve">Изучение управляющей программы токарной обработки </w:t>
            </w:r>
            <w:r w:rsidRPr="004E1508">
              <w:rPr>
                <w:rFonts w:ascii="Times New Roman" w:hAnsi="Times New Roman" w:cs="Times New Roman"/>
                <w:sz w:val="26"/>
                <w:szCs w:val="26"/>
              </w:rPr>
              <w:t>на базе системы «ТЕХТРАН</w:t>
            </w:r>
            <w:r w:rsidRPr="004E1508">
              <w:rPr>
                <w:rFonts w:ascii="Times New Roman" w:eastAsia="Calibri" w:hAnsi="Times New Roman" w:cs="Times New Roman"/>
                <w:bCs/>
                <w:sz w:val="26"/>
                <w:szCs w:val="26"/>
              </w:rPr>
              <w:t xml:space="preserve">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Разработка презентации на объемную фрезерную обработку.</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Изучение чертежа литейной формы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4E1508"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40</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3D7FBE" w:rsidRPr="003D7FBE" w:rsidRDefault="003D7FBE" w:rsidP="003D7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3D7FBE">
        <w:rPr>
          <w:rFonts w:ascii="Times New Roman" w:hAnsi="Times New Roman" w:cs="Times New Roman"/>
          <w:b/>
          <w:bCs/>
          <w:sz w:val="26"/>
          <w:szCs w:val="26"/>
        </w:rPr>
        <w:t>Основные источники:</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proofErr w:type="spellStart"/>
      <w:r w:rsidRPr="003D7FBE">
        <w:rPr>
          <w:rFonts w:ascii="Times New Roman" w:hAnsi="Times New Roman" w:cs="Times New Roman"/>
          <w:bCs/>
          <w:sz w:val="26"/>
          <w:szCs w:val="26"/>
        </w:rPr>
        <w:t>Погонин</w:t>
      </w:r>
      <w:proofErr w:type="spellEnd"/>
      <w:r w:rsidRPr="003D7FBE">
        <w:rPr>
          <w:rFonts w:ascii="Times New Roman" w:hAnsi="Times New Roman" w:cs="Times New Roman"/>
          <w:bCs/>
          <w:sz w:val="26"/>
          <w:szCs w:val="26"/>
        </w:rPr>
        <w:t xml:space="preserve">, А. А. Технология машиностроения : учебник / А.А. </w:t>
      </w:r>
      <w:proofErr w:type="spellStart"/>
      <w:r w:rsidRPr="003D7FBE">
        <w:rPr>
          <w:rFonts w:ascii="Times New Roman" w:hAnsi="Times New Roman" w:cs="Times New Roman"/>
          <w:bCs/>
          <w:sz w:val="26"/>
          <w:szCs w:val="26"/>
        </w:rPr>
        <w:t>Погонин</w:t>
      </w:r>
      <w:proofErr w:type="spellEnd"/>
      <w:r w:rsidRPr="003D7FBE">
        <w:rPr>
          <w:rFonts w:ascii="Times New Roman" w:hAnsi="Times New Roman" w:cs="Times New Roman"/>
          <w:bCs/>
          <w:sz w:val="26"/>
          <w:szCs w:val="26"/>
        </w:rPr>
        <w:t xml:space="preserve">, А.А. Афанасьев, И.В. </w:t>
      </w:r>
      <w:proofErr w:type="spellStart"/>
      <w:r w:rsidRPr="003D7FBE">
        <w:rPr>
          <w:rFonts w:ascii="Times New Roman" w:hAnsi="Times New Roman" w:cs="Times New Roman"/>
          <w:bCs/>
          <w:sz w:val="26"/>
          <w:szCs w:val="26"/>
        </w:rPr>
        <w:t>Шрубченко</w:t>
      </w:r>
      <w:proofErr w:type="spellEnd"/>
      <w:r w:rsidRPr="003D7FBE">
        <w:rPr>
          <w:rFonts w:ascii="Times New Roman" w:hAnsi="Times New Roman" w:cs="Times New Roman"/>
          <w:bCs/>
          <w:sz w:val="26"/>
          <w:szCs w:val="26"/>
        </w:rPr>
        <w:t xml:space="preserve">. — 3-е изд., доп. — Москва : ИНФРА-М, 2018. — 530 с. — (Среднее профессиональное образование). - ISBN 978-5-16-014617-1. - Текст: электронный. - URL: </w:t>
      </w:r>
      <w:hyperlink r:id="rId9" w:history="1">
        <w:r w:rsidRPr="003D7FBE">
          <w:rPr>
            <w:rStyle w:val="a3"/>
            <w:rFonts w:ascii="Times New Roman" w:hAnsi="Times New Roman" w:cs="Times New Roman"/>
            <w:bCs/>
            <w:sz w:val="26"/>
            <w:szCs w:val="26"/>
          </w:rPr>
          <w:t>https://znanium.com/catalog/product/</w:t>
        </w:r>
      </w:hyperlink>
      <w:r w:rsidRPr="003D7FBE">
        <w:rPr>
          <w:rFonts w:ascii="Times New Roman" w:hAnsi="Times New Roman" w:cs="Times New Roman"/>
          <w:bCs/>
          <w:sz w:val="26"/>
          <w:szCs w:val="26"/>
        </w:rPr>
        <w:t>.</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r w:rsidRPr="003D7FBE">
        <w:rPr>
          <w:rFonts w:ascii="Times New Roman" w:hAnsi="Times New Roman" w:cs="Times New Roman"/>
          <w:bCs/>
          <w:sz w:val="26"/>
          <w:szCs w:val="26"/>
        </w:rPr>
        <w:t xml:space="preserve">Солоненко, В. Г. Резание металлов и режущие инструменты : учебное пособие / В.Г. Солоненко, А.А. Рыжкин. — Москва : ИНФРА-М, 2018. — 415 с. — (Среднее профессиональное образование). - ISBN 978-5-16-015247-9. - Текст: электронный. - URL: </w:t>
      </w:r>
      <w:hyperlink r:id="rId10" w:history="1">
        <w:r w:rsidRPr="003D7FBE">
          <w:rPr>
            <w:rStyle w:val="a3"/>
            <w:rFonts w:ascii="Times New Roman" w:hAnsi="Times New Roman" w:cs="Times New Roman"/>
            <w:bCs/>
            <w:sz w:val="26"/>
            <w:szCs w:val="26"/>
          </w:rPr>
          <w:t>https://znanium.com/catalog/product/111350</w:t>
        </w:r>
      </w:hyperlink>
      <w:r w:rsidRPr="003D7FBE">
        <w:rPr>
          <w:rFonts w:ascii="Times New Roman" w:hAnsi="Times New Roman" w:cs="Times New Roman"/>
          <w:bCs/>
          <w:sz w:val="26"/>
          <w:szCs w:val="26"/>
        </w:rPr>
        <w:t xml:space="preserve">. </w:t>
      </w:r>
    </w:p>
    <w:p w:rsidR="003D7FBE" w:rsidRPr="003D7FBE" w:rsidRDefault="003D7FBE" w:rsidP="003D7FBE">
      <w:pPr>
        <w:widowControl/>
        <w:numPr>
          <w:ilvl w:val="0"/>
          <w:numId w:val="24"/>
        </w:numPr>
        <w:ind w:left="0" w:firstLine="567"/>
        <w:jc w:val="both"/>
        <w:rPr>
          <w:rFonts w:ascii="Times New Roman" w:hAnsi="Times New Roman" w:cs="Times New Roman"/>
          <w:sz w:val="26"/>
          <w:szCs w:val="26"/>
          <w:shd w:val="clear" w:color="auto" w:fill="FFFFFF"/>
        </w:rPr>
      </w:pPr>
      <w:r w:rsidRPr="003D7FBE">
        <w:rPr>
          <w:rFonts w:ascii="Times New Roman" w:hAnsi="Times New Roman" w:cs="Times New Roman"/>
          <w:sz w:val="26"/>
          <w:szCs w:val="26"/>
          <w:shd w:val="clear" w:color="auto" w:fill="FFFFFF"/>
        </w:rPr>
        <w:t xml:space="preserve">Проектирование машиностроительных цехов и участков : учебное пособие / А. Ф. Бойко, А. А. </w:t>
      </w:r>
      <w:proofErr w:type="spellStart"/>
      <w:r w:rsidRPr="003D7FBE">
        <w:rPr>
          <w:rFonts w:ascii="Times New Roman" w:hAnsi="Times New Roman" w:cs="Times New Roman"/>
          <w:sz w:val="26"/>
          <w:szCs w:val="26"/>
          <w:shd w:val="clear" w:color="auto" w:fill="FFFFFF"/>
        </w:rPr>
        <w:t>Погонин</w:t>
      </w:r>
      <w:proofErr w:type="spellEnd"/>
      <w:r w:rsidRPr="003D7FBE">
        <w:rPr>
          <w:rFonts w:ascii="Times New Roman" w:hAnsi="Times New Roman" w:cs="Times New Roman"/>
          <w:sz w:val="26"/>
          <w:szCs w:val="26"/>
          <w:shd w:val="clear" w:color="auto" w:fill="FFFFFF"/>
        </w:rPr>
        <w:t xml:space="preserve">, А. А. Афанасьев, М. Н. Воронкова. — Москва : ИНФРА-М, 2018. — 264 с. — (Среднее профессиональное образование). - ISBN 978-5-16-014324-8. - Текст : электронный. - URL: </w:t>
      </w:r>
      <w:hyperlink r:id="rId11" w:history="1">
        <w:r w:rsidRPr="003D7FBE">
          <w:rPr>
            <w:rStyle w:val="a3"/>
            <w:rFonts w:ascii="Times New Roman" w:hAnsi="Times New Roman" w:cs="Times New Roman"/>
            <w:sz w:val="26"/>
            <w:szCs w:val="26"/>
            <w:shd w:val="clear" w:color="auto" w:fill="FFFFFF"/>
          </w:rPr>
          <w:t>https://znanium.com/catalog/document?id=329573</w:t>
        </w:r>
      </w:hyperlink>
      <w:r w:rsidRPr="003D7FBE">
        <w:rPr>
          <w:rFonts w:ascii="Times New Roman" w:hAnsi="Times New Roman" w:cs="Times New Roman"/>
          <w:sz w:val="26"/>
          <w:szCs w:val="26"/>
          <w:shd w:val="clear" w:color="auto" w:fill="FFFFFF"/>
        </w:rPr>
        <w:t xml:space="preserve"> </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proofErr w:type="spellStart"/>
      <w:r w:rsidRPr="003D7FBE">
        <w:rPr>
          <w:rFonts w:ascii="Times New Roman" w:hAnsi="Times New Roman" w:cs="Times New Roman"/>
          <w:bCs/>
          <w:sz w:val="26"/>
          <w:szCs w:val="26"/>
        </w:rPr>
        <w:t>Вереина</w:t>
      </w:r>
      <w:proofErr w:type="spellEnd"/>
      <w:r w:rsidRPr="003D7FBE">
        <w:rPr>
          <w:rFonts w:ascii="Times New Roman" w:hAnsi="Times New Roman" w:cs="Times New Roman"/>
          <w:bCs/>
          <w:sz w:val="26"/>
          <w:szCs w:val="26"/>
        </w:rPr>
        <w:t xml:space="preserve">, Л. И. Металлообрабатывающие станки : учебник / Л.И. </w:t>
      </w:r>
      <w:proofErr w:type="spellStart"/>
      <w:r w:rsidRPr="003D7FBE">
        <w:rPr>
          <w:rFonts w:ascii="Times New Roman" w:hAnsi="Times New Roman" w:cs="Times New Roman"/>
          <w:bCs/>
          <w:sz w:val="26"/>
          <w:szCs w:val="26"/>
        </w:rPr>
        <w:t>Вереина</w:t>
      </w:r>
      <w:proofErr w:type="spellEnd"/>
      <w:r w:rsidRPr="003D7FBE">
        <w:rPr>
          <w:rFonts w:ascii="Times New Roman" w:hAnsi="Times New Roman" w:cs="Times New Roman"/>
          <w:bCs/>
          <w:sz w:val="26"/>
          <w:szCs w:val="26"/>
        </w:rPr>
        <w:t xml:space="preserve">. — Москва: ИНФРА-М, 2018. — 440 с. — (Среднее профессиональное образование). - ISBN 978-5-16-013967-8. - Текст: электронный. - URL: </w:t>
      </w:r>
      <w:hyperlink r:id="rId12" w:history="1">
        <w:r w:rsidRPr="003D7FBE">
          <w:rPr>
            <w:rStyle w:val="a3"/>
            <w:rFonts w:ascii="Times New Roman" w:hAnsi="Times New Roman" w:cs="Times New Roman"/>
            <w:bCs/>
            <w:sz w:val="26"/>
            <w:szCs w:val="26"/>
          </w:rPr>
          <w:t>https://znanium.com/catalog/product/1069121</w:t>
        </w:r>
      </w:hyperlink>
      <w:r w:rsidRPr="003D7FBE">
        <w:rPr>
          <w:rFonts w:ascii="Times New Roman" w:hAnsi="Times New Roman" w:cs="Times New Roman"/>
          <w:bCs/>
          <w:sz w:val="26"/>
          <w:szCs w:val="26"/>
        </w:rPr>
        <w:t xml:space="preserve"> .</w:t>
      </w:r>
    </w:p>
    <w:p w:rsidR="003D7FBE" w:rsidRPr="003D7FBE" w:rsidRDefault="003D7FBE" w:rsidP="003D7FBE">
      <w:pPr>
        <w:rPr>
          <w:rFonts w:ascii="Times New Roman" w:hAnsi="Times New Roman" w:cs="Times New Roman"/>
          <w:b/>
          <w:bCs/>
          <w:sz w:val="26"/>
          <w:szCs w:val="26"/>
        </w:rPr>
      </w:pPr>
      <w:r w:rsidRPr="003D7FBE">
        <w:rPr>
          <w:rFonts w:ascii="Times New Roman" w:hAnsi="Times New Roman" w:cs="Times New Roman"/>
          <w:b/>
          <w:bCs/>
          <w:sz w:val="26"/>
          <w:szCs w:val="26"/>
        </w:rPr>
        <w:t>Справочники:</w:t>
      </w:r>
    </w:p>
    <w:p w:rsidR="003D7FBE" w:rsidRPr="003D7FBE" w:rsidRDefault="003D7FBE" w:rsidP="003D7FBE">
      <w:pPr>
        <w:ind w:firstLine="568"/>
        <w:jc w:val="both"/>
        <w:rPr>
          <w:rFonts w:ascii="Times New Roman" w:hAnsi="Times New Roman" w:cs="Times New Roman"/>
          <w:sz w:val="26"/>
          <w:szCs w:val="26"/>
        </w:rPr>
      </w:pPr>
      <w:r w:rsidRPr="003D7FBE">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3D7FBE" w:rsidRPr="003D7FBE" w:rsidRDefault="003D7FBE" w:rsidP="003D7FBE">
      <w:pPr>
        <w:ind w:firstLine="568"/>
        <w:jc w:val="both"/>
        <w:rPr>
          <w:rFonts w:ascii="Times New Roman" w:hAnsi="Times New Roman" w:cs="Times New Roman"/>
          <w:sz w:val="26"/>
          <w:szCs w:val="26"/>
        </w:rPr>
      </w:pPr>
      <w:r w:rsidRPr="003D7FBE">
        <w:rPr>
          <w:rFonts w:ascii="Times New Roman" w:hAnsi="Times New Roman" w:cs="Times New Roman"/>
          <w:sz w:val="26"/>
          <w:szCs w:val="26"/>
        </w:rPr>
        <w:t xml:space="preserve">2. Обработка материалов резанием. Справочник технолога / Под ред. Г. А. </w:t>
      </w:r>
      <w:proofErr w:type="spellStart"/>
      <w:r w:rsidRPr="003D7FBE">
        <w:rPr>
          <w:rFonts w:ascii="Times New Roman" w:hAnsi="Times New Roman" w:cs="Times New Roman"/>
          <w:sz w:val="26"/>
          <w:szCs w:val="26"/>
        </w:rPr>
        <w:t>Монахова</w:t>
      </w:r>
      <w:proofErr w:type="spellEnd"/>
      <w:r w:rsidRPr="003D7FBE">
        <w:rPr>
          <w:rFonts w:ascii="Times New Roman" w:hAnsi="Times New Roman" w:cs="Times New Roman"/>
          <w:sz w:val="26"/>
          <w:szCs w:val="26"/>
        </w:rPr>
        <w:t>– М.: Машиностроение, 1974.</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3. Режимы резания металлов. Справочник / Под ред. Ю. В. Барановского – М.: Машиностроение, 1972.</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 xml:space="preserve">5. </w:t>
      </w:r>
      <w:proofErr w:type="spellStart"/>
      <w:r w:rsidRPr="003D7FBE">
        <w:rPr>
          <w:rFonts w:ascii="Times New Roman" w:hAnsi="Times New Roman" w:cs="Times New Roman"/>
          <w:sz w:val="26"/>
          <w:szCs w:val="26"/>
        </w:rPr>
        <w:t>Серебреницкий</w:t>
      </w:r>
      <w:proofErr w:type="spellEnd"/>
      <w:r w:rsidRPr="003D7FBE">
        <w:rPr>
          <w:rFonts w:ascii="Times New Roman" w:hAnsi="Times New Roman" w:cs="Times New Roman"/>
          <w:sz w:val="26"/>
          <w:szCs w:val="26"/>
        </w:rPr>
        <w:t xml:space="preserve"> П. П. Краткий справочник станочника – Л.: </w:t>
      </w:r>
      <w:proofErr w:type="spellStart"/>
      <w:r w:rsidRPr="003D7FBE">
        <w:rPr>
          <w:rFonts w:ascii="Times New Roman" w:hAnsi="Times New Roman" w:cs="Times New Roman"/>
          <w:sz w:val="26"/>
          <w:szCs w:val="26"/>
        </w:rPr>
        <w:t>Лениздат</w:t>
      </w:r>
      <w:proofErr w:type="spellEnd"/>
      <w:r w:rsidRPr="003D7FBE">
        <w:rPr>
          <w:rFonts w:ascii="Times New Roman" w:hAnsi="Times New Roman" w:cs="Times New Roman"/>
          <w:sz w:val="26"/>
          <w:szCs w:val="26"/>
        </w:rPr>
        <w:t>, 1982.</w:t>
      </w:r>
    </w:p>
    <w:p w:rsidR="003D7FBE" w:rsidRPr="003D7FBE" w:rsidRDefault="003D7FBE" w:rsidP="003D7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8"/>
        <w:rPr>
          <w:rFonts w:ascii="Times New Roman" w:hAnsi="Times New Roman" w:cs="Times New Roman"/>
          <w:b/>
          <w:bCs/>
          <w:sz w:val="26"/>
          <w:szCs w:val="26"/>
        </w:rPr>
      </w:pPr>
      <w:r w:rsidRPr="003D7FBE">
        <w:rPr>
          <w:rFonts w:ascii="Times New Roman" w:hAnsi="Times New Roman" w:cs="Times New Roman"/>
          <w:b/>
          <w:bCs/>
          <w:sz w:val="26"/>
          <w:szCs w:val="26"/>
        </w:rPr>
        <w:t>Дополнительные источники:</w:t>
      </w:r>
    </w:p>
    <w:p w:rsidR="003D7FBE" w:rsidRPr="003D7FBE" w:rsidRDefault="003D7FBE" w:rsidP="003D7FBE">
      <w:pPr>
        <w:widowControl/>
        <w:numPr>
          <w:ilvl w:val="0"/>
          <w:numId w:val="25"/>
        </w:numPr>
        <w:ind w:left="0" w:firstLine="568"/>
        <w:jc w:val="both"/>
        <w:rPr>
          <w:rFonts w:ascii="Times New Roman" w:hAnsi="Times New Roman" w:cs="Times New Roman"/>
          <w:bCs/>
          <w:sz w:val="26"/>
          <w:szCs w:val="26"/>
        </w:rPr>
      </w:pPr>
      <w:r w:rsidRPr="003D7FBE">
        <w:rPr>
          <w:rFonts w:ascii="Times New Roman" w:hAnsi="Times New Roman" w:cs="Times New Roman"/>
          <w:bCs/>
          <w:sz w:val="26"/>
          <w:szCs w:val="26"/>
        </w:rPr>
        <w:t>Молоканова, Н. П. Курсовое и дипломное проектирование: учебное пособие / Н.П. Молоканова. — Москва : ФОРУМ : ИНФРА-М, 2018. — 88 с. — (</w:t>
      </w:r>
      <w:proofErr w:type="spellStart"/>
      <w:r w:rsidRPr="003D7FBE">
        <w:rPr>
          <w:rFonts w:ascii="Times New Roman" w:hAnsi="Times New Roman" w:cs="Times New Roman"/>
          <w:bCs/>
          <w:sz w:val="26"/>
          <w:szCs w:val="26"/>
        </w:rPr>
        <w:t>Cреднее</w:t>
      </w:r>
      <w:proofErr w:type="spellEnd"/>
      <w:r w:rsidRPr="003D7FBE">
        <w:rPr>
          <w:rFonts w:ascii="Times New Roman" w:hAnsi="Times New Roman" w:cs="Times New Roman"/>
          <w:bCs/>
          <w:sz w:val="26"/>
          <w:szCs w:val="26"/>
        </w:rPr>
        <w:t xml:space="preserve"> профессиональное образование). - ISBN 978-5-00091-606-3. - Текст: электронный. - URL: </w:t>
      </w:r>
      <w:hyperlink r:id="rId13" w:history="1">
        <w:r w:rsidRPr="003D7FBE">
          <w:rPr>
            <w:rStyle w:val="a3"/>
            <w:rFonts w:ascii="Times New Roman" w:hAnsi="Times New Roman" w:cs="Times New Roman"/>
            <w:bCs/>
            <w:sz w:val="26"/>
            <w:szCs w:val="26"/>
          </w:rPr>
          <w:t>https://znanium.com/catalog/product/1012519</w:t>
        </w:r>
      </w:hyperlink>
      <w:r w:rsidRPr="003D7FBE">
        <w:rPr>
          <w:rFonts w:ascii="Times New Roman" w:hAnsi="Times New Roman" w:cs="Times New Roman"/>
          <w:bCs/>
          <w:sz w:val="26"/>
          <w:szCs w:val="26"/>
        </w:rPr>
        <w:t xml:space="preserve">. </w:t>
      </w:r>
    </w:p>
    <w:p w:rsidR="003D7FBE" w:rsidRPr="003D7FBE" w:rsidRDefault="003D7FBE" w:rsidP="003D7FBE">
      <w:pPr>
        <w:widowControl/>
        <w:numPr>
          <w:ilvl w:val="0"/>
          <w:numId w:val="25"/>
        </w:numPr>
        <w:ind w:left="0" w:firstLine="568"/>
        <w:jc w:val="both"/>
        <w:rPr>
          <w:rFonts w:ascii="Times New Roman" w:hAnsi="Times New Roman" w:cs="Times New Roman"/>
          <w:bCs/>
          <w:sz w:val="26"/>
          <w:szCs w:val="26"/>
        </w:rPr>
      </w:pPr>
      <w:r w:rsidRPr="003D7FBE">
        <w:rPr>
          <w:rFonts w:ascii="Times New Roman" w:hAnsi="Times New Roman" w:cs="Times New Roman"/>
          <w:bCs/>
          <w:sz w:val="26"/>
          <w:szCs w:val="26"/>
        </w:rPr>
        <w:t xml:space="preserve">Клепиков, В. В. Автоматизация производственных процессов : учебное пособие / В.В. Клепиков, Н.М. Султан-заде, А.Г. </w:t>
      </w:r>
      <w:proofErr w:type="spellStart"/>
      <w:r w:rsidRPr="003D7FBE">
        <w:rPr>
          <w:rFonts w:ascii="Times New Roman" w:hAnsi="Times New Roman" w:cs="Times New Roman"/>
          <w:bCs/>
          <w:sz w:val="26"/>
          <w:szCs w:val="26"/>
        </w:rPr>
        <w:t>Схиртладзе</w:t>
      </w:r>
      <w:proofErr w:type="spellEnd"/>
      <w:r w:rsidRPr="003D7FBE">
        <w:rPr>
          <w:rFonts w:ascii="Times New Roman" w:hAnsi="Times New Roman" w:cs="Times New Roman"/>
          <w:bCs/>
          <w:sz w:val="26"/>
          <w:szCs w:val="26"/>
        </w:rPr>
        <w:t xml:space="preserve">. — Москва : ИНФРА-М, 2018. — 208 с.  — (Среднее профессиональное образование). - ISBN 978-5-16-013871-8. - Текст : электронный. - URL: </w:t>
      </w:r>
      <w:hyperlink r:id="rId14" w:history="1">
        <w:r w:rsidRPr="003D7FBE">
          <w:rPr>
            <w:rStyle w:val="a3"/>
            <w:rFonts w:ascii="Times New Roman" w:hAnsi="Times New Roman" w:cs="Times New Roman"/>
            <w:bCs/>
            <w:sz w:val="26"/>
            <w:szCs w:val="26"/>
          </w:rPr>
          <w:t>https://znanium.com/catalog/product/1078990</w:t>
        </w:r>
      </w:hyperlink>
      <w:r w:rsidRPr="003D7FBE">
        <w:rPr>
          <w:rFonts w:ascii="Times New Roman" w:hAnsi="Times New Roman" w:cs="Times New Roman"/>
          <w:bCs/>
          <w:sz w:val="26"/>
          <w:szCs w:val="26"/>
        </w:rPr>
        <w:t xml:space="preserve">. </w:t>
      </w:r>
    </w:p>
    <w:p w:rsidR="003D7FBE" w:rsidRPr="003D7FBE" w:rsidRDefault="003D7FBE" w:rsidP="003D7FBE">
      <w:pPr>
        <w:ind w:left="142" w:firstLine="284"/>
        <w:rPr>
          <w:rFonts w:ascii="Times New Roman" w:hAnsi="Times New Roman" w:cs="Times New Roman"/>
          <w:b/>
          <w:bCs/>
          <w:sz w:val="26"/>
          <w:szCs w:val="26"/>
        </w:rPr>
      </w:pPr>
      <w:r w:rsidRPr="003D7FBE">
        <w:rPr>
          <w:rFonts w:ascii="Times New Roman" w:hAnsi="Times New Roman" w:cs="Times New Roman"/>
          <w:b/>
          <w:bCs/>
          <w:sz w:val="26"/>
          <w:szCs w:val="26"/>
        </w:rPr>
        <w:t>Отечественные журналы:</w:t>
      </w:r>
    </w:p>
    <w:p w:rsidR="003D7FBE" w:rsidRPr="003D7FBE" w:rsidRDefault="003D7FBE" w:rsidP="003D7FBE">
      <w:pPr>
        <w:pStyle w:val="1"/>
        <w:tabs>
          <w:tab w:val="num" w:pos="0"/>
        </w:tabs>
        <w:ind w:left="142" w:firstLine="284"/>
        <w:jc w:val="both"/>
        <w:rPr>
          <w:sz w:val="26"/>
          <w:szCs w:val="26"/>
        </w:rPr>
      </w:pPr>
      <w:r w:rsidRPr="003D7FBE">
        <w:rPr>
          <w:sz w:val="26"/>
          <w:szCs w:val="26"/>
        </w:rPr>
        <w:t>«Технология машиностроения»</w:t>
      </w:r>
    </w:p>
    <w:p w:rsidR="003D7FBE" w:rsidRPr="003D7FBE" w:rsidRDefault="003D7FBE" w:rsidP="003D7FBE">
      <w:pPr>
        <w:pStyle w:val="1"/>
        <w:tabs>
          <w:tab w:val="num" w:pos="0"/>
        </w:tabs>
        <w:ind w:left="142" w:firstLine="284"/>
        <w:jc w:val="both"/>
        <w:rPr>
          <w:sz w:val="26"/>
          <w:szCs w:val="26"/>
        </w:rPr>
      </w:pPr>
      <w:r w:rsidRPr="003D7FBE">
        <w:rPr>
          <w:sz w:val="26"/>
          <w:szCs w:val="26"/>
        </w:rPr>
        <w:t>«Машиностроитель»</w:t>
      </w:r>
    </w:p>
    <w:p w:rsidR="003D7FBE" w:rsidRPr="003D7FBE" w:rsidRDefault="003D7FBE" w:rsidP="003D7FBE">
      <w:pPr>
        <w:pStyle w:val="1"/>
        <w:tabs>
          <w:tab w:val="num" w:pos="0"/>
        </w:tabs>
        <w:ind w:left="142" w:firstLine="284"/>
        <w:jc w:val="both"/>
        <w:rPr>
          <w:sz w:val="26"/>
          <w:szCs w:val="26"/>
        </w:rPr>
      </w:pPr>
      <w:r w:rsidRPr="003D7FBE">
        <w:rPr>
          <w:sz w:val="26"/>
          <w:szCs w:val="26"/>
        </w:rPr>
        <w:t>«Инструмент. Технология. Оборудование»</w:t>
      </w:r>
    </w:p>
    <w:p w:rsidR="003D7FBE" w:rsidRPr="003D7FBE" w:rsidRDefault="003D7FBE" w:rsidP="003D7FBE">
      <w:pPr>
        <w:pStyle w:val="1"/>
        <w:tabs>
          <w:tab w:val="num" w:pos="0"/>
        </w:tabs>
        <w:ind w:left="142" w:firstLine="284"/>
        <w:jc w:val="both"/>
        <w:rPr>
          <w:sz w:val="26"/>
          <w:szCs w:val="26"/>
        </w:rPr>
      </w:pPr>
      <w:r w:rsidRPr="003D7FBE">
        <w:rPr>
          <w:sz w:val="26"/>
          <w:szCs w:val="26"/>
        </w:rPr>
        <w:t>«Информационные технологии»</w:t>
      </w:r>
    </w:p>
    <w:p w:rsidR="003D7FBE" w:rsidRPr="003D7FBE" w:rsidRDefault="003D7FBE" w:rsidP="003D7FBE">
      <w:pPr>
        <w:ind w:left="142" w:firstLine="284"/>
        <w:rPr>
          <w:rFonts w:ascii="Times New Roman" w:hAnsi="Times New Roman" w:cs="Times New Roman"/>
          <w:sz w:val="26"/>
          <w:szCs w:val="26"/>
        </w:rPr>
      </w:pPr>
      <w:r w:rsidRPr="003D7FBE">
        <w:rPr>
          <w:rFonts w:ascii="Times New Roman" w:hAnsi="Times New Roman" w:cs="Times New Roman"/>
          <w:sz w:val="26"/>
          <w:szCs w:val="26"/>
        </w:rPr>
        <w:t>Профессиональные информационные системы CAD и CAM.</w:t>
      </w:r>
    </w:p>
    <w:p w:rsidR="003B75C1" w:rsidRPr="003B75C1" w:rsidRDefault="003B75C1" w:rsidP="003B75C1">
      <w:pPr>
        <w:tabs>
          <w:tab w:val="left" w:pos="-142"/>
        </w:tabs>
        <w:ind w:firstLine="567"/>
        <w:jc w:val="both"/>
        <w:rPr>
          <w:rFonts w:ascii="Times New Roman" w:hAnsi="Times New Roman" w:cs="Times New Roman"/>
          <w:sz w:val="26"/>
          <w:szCs w:val="26"/>
        </w:rPr>
      </w:pPr>
    </w:p>
    <w:p w:rsidR="003B75C1" w:rsidRPr="003B75C1" w:rsidRDefault="003B75C1" w:rsidP="003B75C1">
      <w:pPr>
        <w:tabs>
          <w:tab w:val="left" w:pos="-142"/>
        </w:tabs>
        <w:ind w:firstLine="567"/>
        <w:contextualSpacing/>
        <w:jc w:val="both"/>
        <w:rPr>
          <w:rFonts w:ascii="Times New Roman" w:hAnsi="Times New Roman" w:cs="Times New Roman"/>
          <w:b/>
          <w:sz w:val="26"/>
          <w:szCs w:val="26"/>
        </w:rPr>
      </w:pPr>
      <w:r w:rsidRPr="003B75C1">
        <w:rPr>
          <w:rFonts w:ascii="Times New Roman" w:hAnsi="Times New Roman" w:cs="Times New Roman"/>
          <w:b/>
          <w:sz w:val="26"/>
          <w:szCs w:val="26"/>
        </w:rPr>
        <w:t>Интернет-ресурсы:</w:t>
      </w:r>
    </w:p>
    <w:p w:rsidR="003B75C1" w:rsidRPr="003B75C1" w:rsidRDefault="003B75C1" w:rsidP="003B75C1">
      <w:pPr>
        <w:tabs>
          <w:tab w:val="left" w:pos="-142"/>
        </w:tabs>
        <w:ind w:firstLine="567"/>
        <w:contextualSpacing/>
        <w:rPr>
          <w:rFonts w:ascii="Times New Roman" w:hAnsi="Times New Roman" w:cs="Times New Roman"/>
          <w:sz w:val="26"/>
          <w:szCs w:val="26"/>
        </w:rPr>
      </w:pPr>
      <w:r w:rsidRPr="003B75C1">
        <w:rPr>
          <w:rFonts w:ascii="Times New Roman" w:hAnsi="Times New Roman" w:cs="Times New Roman"/>
          <w:sz w:val="26"/>
          <w:szCs w:val="26"/>
        </w:rPr>
        <w:t xml:space="preserve">сайт  </w:t>
      </w:r>
      <w:hyperlink r:id="rId15" w:history="1">
        <w:r w:rsidRPr="003B75C1">
          <w:rPr>
            <w:rStyle w:val="a3"/>
            <w:rFonts w:ascii="Times New Roman" w:hAnsi="Times New Roman" w:cs="Times New Roman"/>
            <w:sz w:val="26"/>
            <w:szCs w:val="26"/>
          </w:rPr>
          <w:t>http://znanium.com/</w:t>
        </w:r>
      </w:hyperlink>
    </w:p>
    <w:p w:rsidR="003B75C1" w:rsidRPr="003B75C1" w:rsidRDefault="0018661C" w:rsidP="003B75C1">
      <w:pPr>
        <w:tabs>
          <w:tab w:val="left" w:pos="-142"/>
        </w:tabs>
        <w:ind w:firstLine="567"/>
        <w:contextualSpacing/>
        <w:jc w:val="both"/>
        <w:rPr>
          <w:rFonts w:ascii="Times New Roman" w:hAnsi="Times New Roman" w:cs="Times New Roman"/>
          <w:sz w:val="26"/>
          <w:szCs w:val="26"/>
        </w:rPr>
      </w:pPr>
      <w:hyperlink r:id="rId16" w:history="1">
        <w:r w:rsidR="003B75C1" w:rsidRPr="003B75C1">
          <w:rPr>
            <w:rStyle w:val="a3"/>
            <w:rFonts w:ascii="Times New Roman" w:hAnsi="Times New Roman" w:cs="Times New Roman"/>
            <w:sz w:val="26"/>
            <w:szCs w:val="26"/>
          </w:rPr>
          <w:t>https://www.sites.google.com/site/kniznaapolkavmk/sergeev-i-s-kak-organizovat-proektnuu-deatelnost-ucasihsa</w:t>
        </w:r>
      </w:hyperlink>
    </w:p>
    <w:p w:rsidR="003B75C1" w:rsidRPr="003B75C1" w:rsidRDefault="003B75C1" w:rsidP="003B75C1">
      <w:pPr>
        <w:pStyle w:val="c2"/>
        <w:shd w:val="clear" w:color="auto" w:fill="FFFFFF"/>
        <w:tabs>
          <w:tab w:val="left" w:pos="-142"/>
        </w:tabs>
        <w:spacing w:before="0" w:after="0"/>
        <w:ind w:firstLine="567"/>
        <w:rPr>
          <w:rStyle w:val="c4"/>
          <w:sz w:val="26"/>
          <w:szCs w:val="26"/>
        </w:rPr>
      </w:pPr>
      <w:r w:rsidRPr="003B75C1">
        <w:rPr>
          <w:rStyle w:val="c4"/>
          <w:sz w:val="26"/>
          <w:szCs w:val="26"/>
        </w:rPr>
        <w:t xml:space="preserve">Окно открытого доступа  </w:t>
      </w:r>
      <w:proofErr w:type="spellStart"/>
      <w:r w:rsidRPr="003B75C1">
        <w:rPr>
          <w:rStyle w:val="c4"/>
          <w:sz w:val="26"/>
          <w:szCs w:val="26"/>
        </w:rPr>
        <w:t>Рособразования</w:t>
      </w:r>
      <w:proofErr w:type="spellEnd"/>
      <w:r w:rsidRPr="003B75C1">
        <w:rPr>
          <w:rStyle w:val="c4"/>
          <w:sz w:val="26"/>
          <w:szCs w:val="26"/>
        </w:rPr>
        <w:t xml:space="preserve"> к информационным ресурсам </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http://eor.edu.ru, Федеральный центр информационно-образовательных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http://school-collection.edu.ru, Единая коллекция цифровых 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Сервисы и инструменты:</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1. </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www</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com</w:t>
      </w:r>
      <w:r w:rsidRPr="003B75C1">
        <w:rPr>
          <w:rFonts w:ascii="Times New Roman" w:hAnsi="Times New Roman" w:cs="Times New Roman"/>
          <w:sz w:val="26"/>
          <w:szCs w:val="26"/>
        </w:rPr>
        <w:t>/)</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2.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 xml:space="preserve">://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us</w:t>
      </w:r>
      <w:r w:rsidRPr="003B75C1">
        <w:rPr>
          <w:rFonts w:ascii="Times New Roman" w:hAnsi="Times New Roman" w:cs="Times New Roman"/>
          <w:sz w:val="26"/>
          <w:szCs w:val="26"/>
        </w:rPr>
        <w:t>/)</w:t>
      </w:r>
    </w:p>
    <w:p w:rsidR="00786A0E" w:rsidRPr="00A30AF3" w:rsidRDefault="003B75C1" w:rsidP="003B75C1">
      <w:pPr>
        <w:ind w:left="567"/>
        <w:rPr>
          <w:rFonts w:ascii="Times New Roman" w:hAnsi="Times New Roman" w:cs="Times New Roman"/>
          <w:sz w:val="26"/>
          <w:szCs w:val="26"/>
        </w:rPr>
      </w:pPr>
      <w:r w:rsidRPr="003B75C1">
        <w:rPr>
          <w:rFonts w:ascii="Times New Roman" w:hAnsi="Times New Roman" w:cs="Times New Roman"/>
          <w:sz w:val="26"/>
          <w:szCs w:val="26"/>
        </w:rPr>
        <w:t xml:space="preserve">3. </w:t>
      </w:r>
      <w:hyperlink r:id="rId17" w:history="1">
        <w:r w:rsidRPr="003B75C1">
          <w:rPr>
            <w:rStyle w:val="a3"/>
            <w:rFonts w:ascii="Times New Roman" w:hAnsi="Times New Roman" w:cs="Times New Roman"/>
            <w:sz w:val="26"/>
            <w:szCs w:val="26"/>
            <w:lang w:val="en-US"/>
          </w:rPr>
          <w:t>https</w:t>
        </w:r>
        <w:r w:rsidRPr="003B75C1">
          <w:rPr>
            <w:rStyle w:val="a3"/>
            <w:rFonts w:ascii="Times New Roman" w:hAnsi="Times New Roman" w:cs="Times New Roman"/>
            <w:sz w:val="26"/>
            <w:szCs w:val="26"/>
          </w:rPr>
          <w:t>://</w:t>
        </w:r>
        <w:r w:rsidRPr="003B75C1">
          <w:rPr>
            <w:rStyle w:val="a3"/>
            <w:rFonts w:ascii="Times New Roman" w:hAnsi="Times New Roman" w:cs="Times New Roman"/>
            <w:sz w:val="26"/>
            <w:szCs w:val="26"/>
            <w:lang w:val="en-US"/>
          </w:rPr>
          <w:t>dick</w:t>
        </w:r>
        <w:r w:rsidRPr="003B75C1">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yandex</w:t>
        </w:r>
        <w:proofErr w:type="spellEnd"/>
        <w:r w:rsidRPr="003B75C1">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ru</w:t>
        </w:r>
        <w:proofErr w:type="spellEnd"/>
        <w:r w:rsidRPr="003B75C1">
          <w:rPr>
            <w:rStyle w:val="a3"/>
            <w:rFonts w:ascii="Times New Roman" w:hAnsi="Times New Roman" w:cs="Times New Roman"/>
            <w:sz w:val="26"/>
            <w:szCs w:val="26"/>
          </w:rPr>
          <w:t>/</w:t>
        </w:r>
      </w:hyperlink>
      <w:r w:rsidR="00786A0E"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8"/>
      <w:footerReference w:type="default" r:id="rId19"/>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DA2" w:rsidRDefault="002B5DA2">
      <w:r>
        <w:separator/>
      </w:r>
    </w:p>
  </w:endnote>
  <w:endnote w:type="continuationSeparator" w:id="0">
    <w:p w:rsidR="002B5DA2" w:rsidRDefault="002B5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DA2" w:rsidRDefault="002B5DA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5DA2" w:rsidRDefault="002B5DA2"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DA2" w:rsidRDefault="002B5DA2"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DA2" w:rsidRDefault="002B5DA2">
      <w:r>
        <w:separator/>
      </w:r>
    </w:p>
  </w:footnote>
  <w:footnote w:type="continuationSeparator" w:id="0">
    <w:p w:rsidR="002B5DA2" w:rsidRDefault="002B5D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637A8"/>
    <w:multiLevelType w:val="hybridMultilevel"/>
    <w:tmpl w:val="EC5C2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963E8D"/>
    <w:multiLevelType w:val="multilevel"/>
    <w:tmpl w:val="C4A81072"/>
    <w:lvl w:ilvl="0">
      <w:start w:val="1"/>
      <w:numFmt w:val="decimal"/>
      <w:lvlText w:val="%1."/>
      <w:lvlJc w:val="left"/>
      <w:pPr>
        <w:ind w:left="720" w:hanging="360"/>
      </w:pPr>
    </w:lvl>
    <w:lvl w:ilvl="1">
      <w:start w:val="3"/>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9A1A3D"/>
    <w:multiLevelType w:val="hybridMultilevel"/>
    <w:tmpl w:val="7D28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5D3AEE"/>
    <w:multiLevelType w:val="hybridMultilevel"/>
    <w:tmpl w:val="0324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BEA6249"/>
    <w:multiLevelType w:val="hybridMultilevel"/>
    <w:tmpl w:val="BA7466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5AC29B4"/>
    <w:multiLevelType w:val="hybridMultilevel"/>
    <w:tmpl w:val="309C4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23"/>
  </w:num>
  <w:num w:numId="2">
    <w:abstractNumId w:val="15"/>
  </w:num>
  <w:num w:numId="3">
    <w:abstractNumId w:val="17"/>
  </w:num>
  <w:num w:numId="4">
    <w:abstractNumId w:val="8"/>
  </w:num>
  <w:num w:numId="5">
    <w:abstractNumId w:val="20"/>
  </w:num>
  <w:num w:numId="6">
    <w:abstractNumId w:val="26"/>
  </w:num>
  <w:num w:numId="7">
    <w:abstractNumId w:val="2"/>
  </w:num>
  <w:num w:numId="8">
    <w:abstractNumId w:val="3"/>
  </w:num>
  <w:num w:numId="9">
    <w:abstractNumId w:val="5"/>
  </w:num>
  <w:num w:numId="10">
    <w:abstractNumId w:val="14"/>
  </w:num>
  <w:num w:numId="11">
    <w:abstractNumId w:val="4"/>
  </w:num>
  <w:num w:numId="12">
    <w:abstractNumId w:val="30"/>
  </w:num>
  <w:num w:numId="13">
    <w:abstractNumId w:val="27"/>
  </w:num>
  <w:num w:numId="14">
    <w:abstractNumId w:val="6"/>
  </w:num>
  <w:num w:numId="15">
    <w:abstractNumId w:val="22"/>
  </w:num>
  <w:num w:numId="16">
    <w:abstractNumId w:val="29"/>
  </w:num>
  <w:num w:numId="17">
    <w:abstractNumId w:val="24"/>
  </w:num>
  <w:num w:numId="18">
    <w:abstractNumId w:val="32"/>
  </w:num>
  <w:num w:numId="19">
    <w:abstractNumId w:val="21"/>
  </w:num>
  <w:num w:numId="20">
    <w:abstractNumId w:val="19"/>
  </w:num>
  <w:num w:numId="21">
    <w:abstractNumId w:val="7"/>
  </w:num>
  <w:num w:numId="22">
    <w:abstractNumId w:val="28"/>
  </w:num>
  <w:num w:numId="23">
    <w:abstractNumId w:val="9"/>
  </w:num>
  <w:num w:numId="24">
    <w:abstractNumId w:val="18"/>
  </w:num>
  <w:num w:numId="25">
    <w:abstractNumId w:val="16"/>
  </w:num>
  <w:num w:numId="26">
    <w:abstractNumId w:val="13"/>
  </w:num>
  <w:num w:numId="27">
    <w:abstractNumId w:val="12"/>
  </w:num>
  <w:num w:numId="28">
    <w:abstractNumId w:val="31"/>
  </w:num>
  <w:num w:numId="29">
    <w:abstractNumId w:val="11"/>
  </w:num>
  <w:num w:numId="30">
    <w:abstractNumId w:val="10"/>
  </w:num>
  <w:num w:numId="31">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5120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8661C"/>
    <w:rsid w:val="001A0AB9"/>
    <w:rsid w:val="001D068F"/>
    <w:rsid w:val="001F77CD"/>
    <w:rsid w:val="00202D90"/>
    <w:rsid w:val="002059F7"/>
    <w:rsid w:val="0020636B"/>
    <w:rsid w:val="002074FD"/>
    <w:rsid w:val="00235CB8"/>
    <w:rsid w:val="00241A4D"/>
    <w:rsid w:val="0026546C"/>
    <w:rsid w:val="00290640"/>
    <w:rsid w:val="002B5DA2"/>
    <w:rsid w:val="002D7729"/>
    <w:rsid w:val="002E304D"/>
    <w:rsid w:val="002E4861"/>
    <w:rsid w:val="002E78FE"/>
    <w:rsid w:val="003518EC"/>
    <w:rsid w:val="00353121"/>
    <w:rsid w:val="003675EE"/>
    <w:rsid w:val="0037023C"/>
    <w:rsid w:val="003854C8"/>
    <w:rsid w:val="003A4A8E"/>
    <w:rsid w:val="003A7AE3"/>
    <w:rsid w:val="003B75C1"/>
    <w:rsid w:val="003D7753"/>
    <w:rsid w:val="003D7FBE"/>
    <w:rsid w:val="00416587"/>
    <w:rsid w:val="00420EEB"/>
    <w:rsid w:val="00456DA6"/>
    <w:rsid w:val="004578A7"/>
    <w:rsid w:val="004633FA"/>
    <w:rsid w:val="004649E2"/>
    <w:rsid w:val="0047250C"/>
    <w:rsid w:val="00496C6B"/>
    <w:rsid w:val="004B2455"/>
    <w:rsid w:val="004D3296"/>
    <w:rsid w:val="004E1508"/>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0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01251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nanium.com/catalog/product/1069121" TargetMode="External"/><Relationship Id="rId17" Type="http://schemas.openxmlformats.org/officeDocument/2006/relationships/hyperlink" Target="https://dick.yandex.ru/" TargetMode="External"/><Relationship Id="rId2" Type="http://schemas.openxmlformats.org/officeDocument/2006/relationships/numbering" Target="numbering.xml"/><Relationship Id="rId16" Type="http://schemas.openxmlformats.org/officeDocument/2006/relationships/hyperlink" Target="https://www.sites.google.com/site/kniznaapolkavmk/sergeev-i-s-kak-organizovat-proektnuu-deatelnost-ucasihs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29573"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10" Type="http://schemas.openxmlformats.org/officeDocument/2006/relationships/hyperlink" Target="https://znanium.com/catalog/product/11135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10789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6E307-0305-440B-8C2B-6171D5506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3</Pages>
  <Words>7718</Words>
  <Characters>43997</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33</cp:revision>
  <cp:lastPrinted>2021-11-13T08:04:00Z</cp:lastPrinted>
  <dcterms:created xsi:type="dcterms:W3CDTF">2022-03-16T14:57:00Z</dcterms:created>
  <dcterms:modified xsi:type="dcterms:W3CDTF">2022-04-27T18:05:00Z</dcterms:modified>
</cp:coreProperties>
</file>